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252E" w14:textId="77777777" w:rsidR="00DF4065" w:rsidRPr="008E1449" w:rsidRDefault="00EA4E81" w:rsidP="00DF406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65175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8B14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DF4065"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балабақшасы </w:t>
      </w:r>
    </w:p>
    <w:p w14:paraId="3CA503E2" w14:textId="086A4729" w:rsidR="00DF4065" w:rsidRPr="00DF4065" w:rsidRDefault="00DF4065" w:rsidP="008B14C9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Хаттамасы</w:t>
      </w:r>
      <w:r w:rsidR="008C03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№1                   </w:t>
      </w:r>
      <w:r w:rsidR="006B0FD7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B14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29.08.202</w:t>
      </w:r>
      <w:r w:rsidR="00412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 </w:t>
      </w:r>
    </w:p>
    <w:p w14:paraId="2192C4E7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</w:t>
      </w:r>
    </w:p>
    <w:p w14:paraId="1698968E" w14:textId="77777777" w:rsidR="00DF4065" w:rsidRPr="008B14C9" w:rsidRDefault="008B14C9" w:rsidP="008B14C9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DF4065"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еңгерушісі </w:t>
      </w:r>
      <w:r w:rsidR="00DF4065" w:rsidRPr="008B14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76D487BF" w14:textId="77777777" w:rsidR="00DF4065" w:rsidRPr="008B14C9" w:rsidRDefault="008B14C9" w:rsidP="008B14C9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тәрбиешілер</w:t>
      </w:r>
    </w:p>
    <w:p w14:paraId="52689323" w14:textId="77777777" w:rsid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10E17D29" w14:textId="77777777" w:rsidR="00DF4065" w:rsidRP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38414690" w14:textId="77777777" w:rsidR="006B0FD7" w:rsidRDefault="006B0FD7" w:rsidP="006B0FD7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D928CB" w14:textId="3B3CCC6B" w:rsidR="006B0FD7" w:rsidRPr="00606D25" w:rsidRDefault="00DF4065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0FD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B0FD7"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="006B0FD7"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 «Жаңа оқу жылындағы балабақшаның қызметінің негізгі бағыттары»</w:t>
      </w:r>
    </w:p>
    <w:p w14:paraId="0BFEC4BF" w14:textId="77777777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CE946D" w14:textId="42A82AE8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«202</w:t>
      </w:r>
      <w:r w:rsidR="00412D0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412D0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жаңа оқу жылында тәрбиелеу-оқыту жұмысын ұйымдастыру». Жазғы сауықтыру-шынықтыру іс-шараларының атқарылған жұмыстарын талқылау, қорыту. Педагогикалық кеңестің шешім жобасын қабылдау және бекіту.</w:t>
      </w:r>
    </w:p>
    <w:p w14:paraId="1839779B" w14:textId="7DC8C8E2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>1. 202</w:t>
      </w:r>
      <w:r w:rsidR="00412D0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>–202</w:t>
      </w:r>
      <w:r w:rsidR="00412D0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 арналған жылдық жоспарды бекіту.  </w:t>
      </w:r>
    </w:p>
    <w:p w14:paraId="358B4066" w14:textId="2F0E9FC9" w:rsidR="00DF4065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>2. Аттестациядан өтетін педагогтардың тізімін анықтап, бекіту, комиссияның құрамын сайлау.</w:t>
      </w:r>
      <w:r w:rsidR="00DF4065" w:rsidRPr="00606D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</w:t>
      </w:r>
    </w:p>
    <w:p w14:paraId="46AABB1D" w14:textId="267AF100" w:rsidR="006B0FD7" w:rsidRPr="00606D25" w:rsidRDefault="00DF4065" w:rsidP="006B0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06D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Күнтәртібі:</w:t>
      </w:r>
    </w:p>
    <w:p w14:paraId="36BBA2E3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764A7D2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1.Жаңа оқу жылының міндеттемесімен таныстыру, бекіту.</w:t>
      </w:r>
    </w:p>
    <w:p w14:paraId="4B86F676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қорытындысы</w:t>
      </w:r>
    </w:p>
    <w:p w14:paraId="13A9D82C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</w:t>
      </w:r>
    </w:p>
    <w:p w14:paraId="4E3D1333" w14:textId="7F14509C" w:rsidR="00DF4065" w:rsidRPr="006B0FD7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="006B0F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</w:t>
      </w:r>
      <w:r w:rsidR="006B0FD7" w:rsidRPr="006B0FD7">
        <w:rPr>
          <w:rFonts w:ascii="Times New Roman" w:hAnsi="Times New Roman" w:cs="Times New Roman"/>
          <w:sz w:val="28"/>
          <w:szCs w:val="28"/>
          <w:lang w:val="kk-KZ"/>
        </w:rPr>
        <w:t>ттестациядан өтетін педагогтардың тізімін анықта</w:t>
      </w:r>
      <w:r w:rsidR="006B0FD7">
        <w:rPr>
          <w:rFonts w:ascii="Times New Roman" w:hAnsi="Times New Roman" w:cs="Times New Roman"/>
          <w:sz w:val="28"/>
          <w:szCs w:val="28"/>
          <w:lang w:val="kk-KZ"/>
        </w:rPr>
        <w:t>у</w:t>
      </w:r>
    </w:p>
    <w:p w14:paraId="52B3BE30" w14:textId="77777777" w:rsidR="006B0FD7" w:rsidRDefault="006B0FD7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8165DE0" w14:textId="49656A81" w:rsidR="00DF4065" w:rsidRP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Қаралды:</w:t>
      </w:r>
    </w:p>
    <w:p w14:paraId="2D1C25C1" w14:textId="0CDB7100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Бірінші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бойынша балабақша 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меңгерушісі  202</w:t>
      </w:r>
      <w:r w:rsidR="00412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3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C0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</w:t>
      </w:r>
      <w:r w:rsidR="00412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4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оқу жылына арналған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жылдық жоспар қаралды. М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індеттемесімен таныстырды. Ол бойынша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ұйымдастырылған ісәрекеттер ойын түрінде, кіріктірілген негізде өткізілетіне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назар аударылғанын айтты. Яғни, мектеп жа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сына дейінгі балаларды жан-жақты дамытуда денсаулық, танымдық, қарым-қатына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 әлеуметтік дағдыларды дамытуға басымдық беріледі.</w:t>
      </w:r>
    </w:p>
    <w:p w14:paraId="2BE12C9D" w14:textId="77777777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Екінші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бойын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ша,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жазғы сауықтыру шараларының қорытындысын баяндады. Яғни, ұйымдастырылған оқу қызметінің жеңілдетілеген формадағы сауықтыру шараларының  жоспарға сәйкес ұйымдастырылып, қадағаланғанын айтты.</w:t>
      </w: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78795228" w14:textId="77777777" w:rsidR="00DF4065" w:rsidRPr="008B14C9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Үшінші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мә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сел</w:t>
      </w:r>
      <w:r w:rsidR="008B14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 бойыша,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қызметкерле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рдің ішкі тәртібімен таныстырды</w:t>
      </w:r>
    </w:p>
    <w:p w14:paraId="6151C18A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87AB276" w14:textId="77777777" w:rsid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Шешімі:</w:t>
      </w:r>
    </w:p>
    <w:p w14:paraId="361D1EDA" w14:textId="47E73809" w:rsidR="00DF4065" w:rsidRPr="00DF4065" w:rsidRDefault="00931984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1. 202</w:t>
      </w:r>
      <w:r w:rsidR="00412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3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</w:t>
      </w:r>
      <w:r w:rsidR="00412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4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оқу жылындағы міндеттемелерді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іске асыру балабақша меңгерушісі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және педагог мамандарға жүктелсін</w:t>
      </w:r>
    </w:p>
    <w:p w14:paraId="16355DB3" w14:textId="77777777" w:rsidR="00DF4065" w:rsidRPr="00DF4065" w:rsidRDefault="00DF4065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қорытындылансын.</w:t>
      </w:r>
    </w:p>
    <w:p w14:paraId="185860F7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 қатаң сақталсын.</w:t>
      </w:r>
    </w:p>
    <w:p w14:paraId="118C9B68" w14:textId="77777777" w:rsidR="00DF4065" w:rsidRPr="00DF4065" w:rsidRDefault="008B14C9" w:rsidP="008B1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5A3296AF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Балабақша меңгерушісі: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</w:p>
    <w:p w14:paraId="61CB905D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Хатшы: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</w:p>
    <w:p w14:paraId="1EC71D7D" w14:textId="77777777" w:rsidR="006B0FD7" w:rsidRDefault="006B0FD7" w:rsidP="006B0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6E22FD" w14:textId="77777777" w:rsidR="00F962E0" w:rsidRPr="006B0FD7" w:rsidRDefault="00F962E0">
      <w:pPr>
        <w:rPr>
          <w:lang w:val="kk-KZ"/>
        </w:rPr>
      </w:pPr>
    </w:p>
    <w:sectPr w:rsidR="00F962E0" w:rsidRPr="006B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72AAC"/>
    <w:multiLevelType w:val="hybridMultilevel"/>
    <w:tmpl w:val="6B5E69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2214A"/>
    <w:multiLevelType w:val="hybridMultilevel"/>
    <w:tmpl w:val="670A67FC"/>
    <w:lvl w:ilvl="0" w:tplc="88A81754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CE"/>
    <w:rsid w:val="00092A0D"/>
    <w:rsid w:val="00412D07"/>
    <w:rsid w:val="004F445A"/>
    <w:rsid w:val="00571EE1"/>
    <w:rsid w:val="005E0876"/>
    <w:rsid w:val="00606D25"/>
    <w:rsid w:val="00651757"/>
    <w:rsid w:val="006B0FD7"/>
    <w:rsid w:val="008B14C9"/>
    <w:rsid w:val="008C03C9"/>
    <w:rsid w:val="008E1449"/>
    <w:rsid w:val="00931984"/>
    <w:rsid w:val="009D21CE"/>
    <w:rsid w:val="00DF4065"/>
    <w:rsid w:val="00E82DF7"/>
    <w:rsid w:val="00EA4E81"/>
    <w:rsid w:val="00F9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7FD4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E377B-0565-4A8A-B843-14A92A91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19</cp:revision>
  <cp:lastPrinted>2026-04-21T09:57:00Z</cp:lastPrinted>
  <dcterms:created xsi:type="dcterms:W3CDTF">2019-09-23T06:20:00Z</dcterms:created>
  <dcterms:modified xsi:type="dcterms:W3CDTF">2026-04-21T09:57:00Z</dcterms:modified>
</cp:coreProperties>
</file>